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E94CF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Chroboly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69204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technická univerzita – Stavitel města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F1237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4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F1237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F1237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F1237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FE01D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13. 10. 2020</w:t>
            </w:r>
            <w:r w:rsidR="0069204A">
              <w:rPr>
                <w:rFonts w:asciiTheme="majorHAnsi" w:hAnsiTheme="majorHAnsi" w:cstheme="majorHAnsi"/>
              </w:rPr>
              <w:t xml:space="preserve"> v MŠ Chroboly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69204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69204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Default="0069204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Lektorka byla velice milá. Na úvod se s dětmi pozdravila a seznámila.</w:t>
            </w:r>
          </w:p>
          <w:p w:rsidR="0069204A" w:rsidRDefault="0069204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Společně si povídali o </w:t>
            </w:r>
            <w:r w:rsidR="00FE01DF">
              <w:rPr>
                <w:rFonts w:asciiTheme="majorHAnsi" w:hAnsiTheme="majorHAnsi" w:cstheme="majorHAnsi"/>
              </w:rPr>
              <w:t>tom, jaké</w:t>
            </w:r>
            <w:r>
              <w:rPr>
                <w:rFonts w:asciiTheme="majorHAnsi" w:hAnsiTheme="majorHAnsi" w:cstheme="majorHAnsi"/>
              </w:rPr>
              <w:t xml:space="preserve"> stavby najdeme ve městě, jak se tvoří mapy, kdo je to kartograf a co jsou piktogramy. Některé piktogramy dětem ukázala a představila. Poté si děti zahrály pohybovou hru</w:t>
            </w:r>
            <w:r w:rsidR="00417D88">
              <w:rPr>
                <w:rFonts w:asciiTheme="majorHAnsi" w:hAnsiTheme="majorHAnsi" w:cstheme="majorHAnsi"/>
              </w:rPr>
              <w:t>.</w:t>
            </w:r>
          </w:p>
          <w:p w:rsidR="00417D88" w:rsidRDefault="00417D8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Práce ve skupině – děti byly rozděleny do tří skupin. Každá skupina dostala za úkol podle předlohy postavit cesty z daných dílků, které potom spojily a vytvořily jedno velké město </w:t>
            </w:r>
            <w:r w:rsidR="00757FF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757FF6">
              <w:rPr>
                <w:rFonts w:asciiTheme="majorHAnsi" w:hAnsiTheme="majorHAnsi" w:cstheme="majorHAnsi"/>
              </w:rPr>
              <w:t>Š</w:t>
            </w:r>
            <w:r>
              <w:rPr>
                <w:rFonts w:asciiTheme="majorHAnsi" w:hAnsiTheme="majorHAnsi" w:cstheme="majorHAnsi"/>
              </w:rPr>
              <w:t>kolkov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17D88" w:rsidRDefault="00417D8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 kostek, které lektorka přivezla, děti postavily budovy. Tyto budovy pak děti umístily do svého města a označily piktogramy. Svůj společný výtvor děti zakreslily do map a nakonec se mohly </w:t>
            </w:r>
            <w:r>
              <w:rPr>
                <w:rFonts w:asciiTheme="majorHAnsi" w:hAnsiTheme="majorHAnsi" w:cstheme="majorHAnsi"/>
              </w:rPr>
              <w:lastRenderedPageBreak/>
              <w:t xml:space="preserve">autíčky projet po vlastním městě. </w:t>
            </w:r>
          </w:p>
          <w:p w:rsidR="00417D88" w:rsidRDefault="00417D8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 druhé části programu byly děti rozděleny </w:t>
            </w:r>
            <w:r w:rsidR="00757FF6">
              <w:rPr>
                <w:rFonts w:asciiTheme="majorHAnsi" w:hAnsiTheme="majorHAnsi" w:cstheme="majorHAnsi"/>
              </w:rPr>
              <w:t xml:space="preserve">opět </w:t>
            </w:r>
            <w:r>
              <w:rPr>
                <w:rFonts w:asciiTheme="majorHAnsi" w:hAnsiTheme="majorHAnsi" w:cstheme="majorHAnsi"/>
              </w:rPr>
              <w:t>do tří skupin. Každá skupina</w:t>
            </w:r>
            <w:r w:rsidR="000D5A6F">
              <w:rPr>
                <w:rFonts w:asciiTheme="majorHAnsi" w:hAnsiTheme="majorHAnsi" w:cstheme="majorHAnsi"/>
              </w:rPr>
              <w:t xml:space="preserve"> dostala papír, kde byla mapa města. Děti měly za úkol získat kartičky s piktogramy a označit jimi budovy na mapě. Aby tyto kartičky mohly získat, musely děti plnit různé úkoly, za které získaly určitý počet kostiček. Za kostičky si mohly děti nakoupit jednotlivé piktogramy a vlepit je do svých map. </w:t>
            </w:r>
          </w:p>
          <w:p w:rsidR="00021629" w:rsidRDefault="000D5A6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závěr děti dostaly diplom.</w:t>
            </w:r>
          </w:p>
          <w:p w:rsidR="00F6788D" w:rsidRDefault="00F6788D" w:rsidP="00903B84">
            <w:pPr>
              <w:rPr>
                <w:rFonts w:asciiTheme="majorHAnsi" w:hAnsiTheme="majorHAnsi" w:cstheme="majorHAnsi"/>
              </w:rPr>
            </w:pPr>
          </w:p>
          <w:p w:rsidR="00F6788D" w:rsidRPr="00FD74F0" w:rsidRDefault="00F6788D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927972" w:rsidRDefault="0024123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</w:t>
            </w:r>
            <w:r w:rsidR="00F6788D">
              <w:rPr>
                <w:rFonts w:asciiTheme="majorHAnsi" w:hAnsiTheme="majorHAnsi" w:cstheme="majorHAnsi"/>
              </w:rPr>
              <w:t xml:space="preserve"> se</w:t>
            </w:r>
            <w:r>
              <w:rPr>
                <w:rFonts w:asciiTheme="majorHAnsi" w:hAnsiTheme="majorHAnsi" w:cstheme="majorHAnsi"/>
              </w:rPr>
              <w:t xml:space="preserve"> pod vedením lektorky hravou formou blíže seznámily s okolním technickým světem, ve kterém žijí. Při činnostech si </w:t>
            </w:r>
            <w:r w:rsidR="00F6788D">
              <w:rPr>
                <w:rFonts w:asciiTheme="majorHAnsi" w:hAnsiTheme="majorHAnsi" w:cstheme="majorHAnsi"/>
              </w:rPr>
              <w:t>děti rozvíjely jemnou motoriku, logické myšlení, komunikační dovednosti, spolupráci ve skupině, prostorovou orientaci a představivost. Náročnější činnosti byly vhodně kombinovány s jednoduššími. Připravený program děti velice zaujal a všichni se s nadšením zapojovaly do všech činností, které měla pro ně lektorka připravené. Dětí získaly mnoho zajímavých poznatků o mapách a městských stavbách.</w:t>
            </w:r>
          </w:p>
          <w:p w:rsidR="00F6788D" w:rsidRDefault="00F6788D" w:rsidP="00903B84">
            <w:pPr>
              <w:rPr>
                <w:rFonts w:asciiTheme="majorHAnsi" w:hAnsiTheme="majorHAnsi" w:cstheme="majorHAnsi"/>
              </w:rPr>
            </w:pPr>
          </w:p>
          <w:p w:rsidR="00F6788D" w:rsidRPr="00FD74F0" w:rsidRDefault="00F6788D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F1237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8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F1237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F1237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F1237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F1237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F6788D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Vzdělávací program byl zajímavý a velice naučný. Dětem se moc líbil.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F12370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8D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</w:t>
            </w:r>
            <w:r w:rsidR="00E46A62">
              <w:rPr>
                <w:rFonts w:asciiTheme="majorHAnsi" w:hAnsiTheme="majorHAnsi" w:cstheme="majorHAnsi"/>
              </w:rPr>
              <w:lastRenderedPageBreak/>
              <w:t>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Vypracoval (datum, jméno, kontakt):</w:t>
            </w:r>
          </w:p>
        </w:tc>
        <w:tc>
          <w:tcPr>
            <w:tcW w:w="4081" w:type="dxa"/>
          </w:tcPr>
          <w:p w:rsidR="00E46A62" w:rsidRDefault="00757FF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 19. 10. 2020</w:t>
            </w:r>
          </w:p>
          <w:p w:rsidR="00757FF6" w:rsidRDefault="00757FF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Vypracovala: Michaela Mansfeldová</w:t>
            </w:r>
          </w:p>
          <w:p w:rsidR="00A651AA" w:rsidRPr="00A651AA" w:rsidRDefault="00A651AA" w:rsidP="00A651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Kontakt: Mateřská</w:t>
            </w:r>
            <w:r w:rsidRPr="00A651AA">
              <w:rPr>
                <w:rFonts w:asciiTheme="majorHAnsi" w:hAnsiTheme="majorHAnsi" w:cstheme="majorHAnsi"/>
              </w:rPr>
              <w:t xml:space="preserve"> škola Chroboly</w:t>
            </w:r>
          </w:p>
          <w:p w:rsidR="00A651AA" w:rsidRPr="00A651AA" w:rsidRDefault="00A651AA" w:rsidP="00A651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</w:t>
            </w:r>
            <w:r w:rsidRPr="00A651AA">
              <w:rPr>
                <w:rFonts w:asciiTheme="majorHAnsi" w:hAnsiTheme="majorHAnsi" w:cstheme="majorHAnsi"/>
              </w:rPr>
              <w:t xml:space="preserve"> Chroboly 30</w:t>
            </w:r>
          </w:p>
          <w:p w:rsidR="00A651AA" w:rsidRDefault="00A651AA" w:rsidP="00A651AA">
            <w:pPr>
              <w:rPr>
                <w:rFonts w:asciiTheme="majorHAnsi" w:hAnsiTheme="majorHAnsi" w:cstheme="majorHAnsi"/>
              </w:rPr>
            </w:pPr>
            <w:r w:rsidRPr="00A651A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</w:t>
            </w:r>
            <w:r w:rsidRPr="00A651AA">
              <w:rPr>
                <w:rFonts w:asciiTheme="majorHAnsi" w:hAnsiTheme="majorHAnsi" w:cstheme="majorHAnsi"/>
              </w:rPr>
              <w:t>384 04 Chroboly</w:t>
            </w:r>
          </w:p>
          <w:p w:rsidR="00757FF6" w:rsidRDefault="00A651AA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</w:t>
            </w:r>
            <w:bookmarkStart w:id="0" w:name="_GoBack"/>
            <w:bookmarkEnd w:id="0"/>
            <w:r w:rsidR="002E2857">
              <w:rPr>
                <w:rFonts w:asciiTheme="majorHAnsi" w:hAnsiTheme="majorHAnsi" w:cstheme="majorHAnsi"/>
              </w:rPr>
              <w:t>: 388 323 135</w:t>
            </w:r>
          </w:p>
          <w:p w:rsidR="00757FF6" w:rsidRPr="00FD74F0" w:rsidRDefault="00757FF6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70" w:rsidRDefault="00F12370" w:rsidP="006A61BD">
      <w:pPr>
        <w:spacing w:after="0" w:line="240" w:lineRule="auto"/>
      </w:pPr>
      <w:r>
        <w:separator/>
      </w:r>
    </w:p>
  </w:endnote>
  <w:endnote w:type="continuationSeparator" w:id="0">
    <w:p w:rsidR="00F12370" w:rsidRDefault="00F12370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70" w:rsidRDefault="00F12370" w:rsidP="006A61BD">
      <w:pPr>
        <w:spacing w:after="0" w:line="240" w:lineRule="auto"/>
      </w:pPr>
      <w:r>
        <w:separator/>
      </w:r>
    </w:p>
  </w:footnote>
  <w:footnote w:type="continuationSeparator" w:id="0">
    <w:p w:rsidR="00F12370" w:rsidRDefault="00F12370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D5A6F"/>
    <w:rsid w:val="000E3D08"/>
    <w:rsid w:val="000F492F"/>
    <w:rsid w:val="002061B9"/>
    <w:rsid w:val="00224C3F"/>
    <w:rsid w:val="00232B13"/>
    <w:rsid w:val="00241235"/>
    <w:rsid w:val="00264B54"/>
    <w:rsid w:val="00267AF5"/>
    <w:rsid w:val="002B3083"/>
    <w:rsid w:val="002C53D6"/>
    <w:rsid w:val="002E2857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17D88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9204A"/>
    <w:rsid w:val="006A61BD"/>
    <w:rsid w:val="006D695F"/>
    <w:rsid w:val="006E4E4A"/>
    <w:rsid w:val="0071447D"/>
    <w:rsid w:val="00742B02"/>
    <w:rsid w:val="00742E3D"/>
    <w:rsid w:val="00746EEA"/>
    <w:rsid w:val="00755A9C"/>
    <w:rsid w:val="00757FF6"/>
    <w:rsid w:val="007908CF"/>
    <w:rsid w:val="007F75B0"/>
    <w:rsid w:val="00835CEB"/>
    <w:rsid w:val="008547CC"/>
    <w:rsid w:val="008D4650"/>
    <w:rsid w:val="008E3FA0"/>
    <w:rsid w:val="008E5700"/>
    <w:rsid w:val="00927972"/>
    <w:rsid w:val="00A20D02"/>
    <w:rsid w:val="00A651AA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94CFD"/>
    <w:rsid w:val="00ED2B42"/>
    <w:rsid w:val="00EE1812"/>
    <w:rsid w:val="00F06BA1"/>
    <w:rsid w:val="00F12370"/>
    <w:rsid w:val="00F3616C"/>
    <w:rsid w:val="00F565D9"/>
    <w:rsid w:val="00F6788D"/>
    <w:rsid w:val="00F7747C"/>
    <w:rsid w:val="00F923DA"/>
    <w:rsid w:val="00FA3DAC"/>
    <w:rsid w:val="00FC2782"/>
    <w:rsid w:val="00FD74F0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DF6D"/>
  <w15:docId w15:val="{058247BE-5E17-456E-8F60-2825480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Aleš</cp:lastModifiedBy>
  <cp:revision>16</cp:revision>
  <dcterms:created xsi:type="dcterms:W3CDTF">2019-01-30T11:10:00Z</dcterms:created>
  <dcterms:modified xsi:type="dcterms:W3CDTF">2020-10-20T15:18:00Z</dcterms:modified>
</cp:coreProperties>
</file>